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B78" w:rsidRPr="003D6550" w:rsidRDefault="000D3D17" w:rsidP="006C1B78">
      <w:pPr>
        <w:spacing w:before="100" w:beforeAutospacing="1" w:after="100" w:afterAutospacing="1" w:line="330" w:lineRule="atLeast"/>
        <w:ind w:left="360"/>
        <w:jc w:val="center"/>
        <w:rPr>
          <w:rFonts w:ascii="Arial Black" w:eastAsia="Times New Roman" w:hAnsi="Arial Black" w:cs="Aharoni"/>
          <w:color w:val="FF0000"/>
          <w:sz w:val="28"/>
          <w:szCs w:val="28"/>
          <w:lang w:eastAsia="ru-RU"/>
        </w:rPr>
      </w:pPr>
      <w:r>
        <w:rPr>
          <w:rFonts w:ascii="Arial Black" w:eastAsia="Times New Roman" w:hAnsi="Arial Black" w:cs="Aharoni"/>
          <w:color w:val="FF0000"/>
          <w:sz w:val="28"/>
          <w:szCs w:val="28"/>
          <w:lang w:eastAsia="ru-RU"/>
        </w:rPr>
        <w:t>В</w:t>
      </w:r>
      <w:r w:rsidR="006C1B78" w:rsidRPr="003D6550">
        <w:rPr>
          <w:rFonts w:ascii="Arial Black" w:eastAsia="Times New Roman" w:hAnsi="Arial Black" w:cs="Aharoni"/>
          <w:color w:val="FF0000"/>
          <w:sz w:val="28"/>
          <w:szCs w:val="28"/>
          <w:lang w:eastAsia="ru-RU"/>
        </w:rPr>
        <w:t>озможны</w:t>
      </w:r>
      <w:r>
        <w:rPr>
          <w:rFonts w:ascii="Arial Black" w:eastAsia="Times New Roman" w:hAnsi="Arial Black" w:cs="Aharoni"/>
          <w:color w:val="FF0000"/>
          <w:sz w:val="28"/>
          <w:szCs w:val="28"/>
          <w:lang w:eastAsia="ru-RU"/>
        </w:rPr>
        <w:t>е</w:t>
      </w:r>
      <w:r w:rsidR="006C1B78" w:rsidRPr="003D6550">
        <w:rPr>
          <w:rFonts w:ascii="Arial Black" w:eastAsia="Times New Roman" w:hAnsi="Arial Black" w:cs="Aharoni"/>
          <w:color w:val="FF0000"/>
          <w:sz w:val="28"/>
          <w:szCs w:val="28"/>
          <w:lang w:eastAsia="ru-RU"/>
        </w:rPr>
        <w:t xml:space="preserve"> последствия отказа от вакцинации ребенка</w:t>
      </w:r>
    </w:p>
    <w:p w:rsidR="006C1B78" w:rsidRPr="007F1EEB" w:rsidRDefault="006C1B78" w:rsidP="006C1B78">
      <w:pPr>
        <w:jc w:val="center"/>
        <w:rPr>
          <w:i/>
          <w:color w:val="2E74B5" w:themeColor="accent1" w:themeShade="BF"/>
          <w:sz w:val="28"/>
          <w:szCs w:val="28"/>
        </w:rPr>
      </w:pPr>
      <w:r w:rsidRPr="007F1EEB">
        <w:rPr>
          <w:i/>
          <w:color w:val="2E74B5" w:themeColor="accent1" w:themeShade="BF"/>
          <w:sz w:val="28"/>
          <w:szCs w:val="28"/>
        </w:rPr>
        <w:t>Уважаемые родители! Вы должны это знать!</w:t>
      </w:r>
    </w:p>
    <w:p w:rsidR="006C1B78" w:rsidRDefault="006C1B78" w:rsidP="006C1B78">
      <w:pPr>
        <w:ind w:firstLine="708"/>
        <w:jc w:val="both"/>
        <w:rPr>
          <w:sz w:val="24"/>
          <w:szCs w:val="24"/>
        </w:rPr>
      </w:pPr>
      <w:r w:rsidRPr="005D72B9">
        <w:rPr>
          <w:b/>
          <w:sz w:val="24"/>
          <w:szCs w:val="24"/>
        </w:rPr>
        <w:t xml:space="preserve">В целях охраны здоровья населения в нашей стране принят Закон «Об иммунопрофилактике </w:t>
      </w:r>
      <w:r w:rsidRPr="000D3D17">
        <w:rPr>
          <w:rFonts w:ascii="Times New Roman" w:hAnsi="Times New Roman" w:cs="Times New Roman"/>
          <w:b/>
          <w:sz w:val="24"/>
          <w:szCs w:val="24"/>
        </w:rPr>
        <w:t>инфекционных</w:t>
      </w:r>
      <w:r w:rsidRPr="005D72B9">
        <w:rPr>
          <w:b/>
          <w:sz w:val="24"/>
          <w:szCs w:val="24"/>
        </w:rPr>
        <w:t xml:space="preserve"> болезней». Согласно этому закону в России действует календарь проф</w:t>
      </w:r>
      <w:r w:rsidR="000D3D17">
        <w:rPr>
          <w:b/>
          <w:sz w:val="24"/>
          <w:szCs w:val="24"/>
        </w:rPr>
        <w:t>илактических</w:t>
      </w:r>
      <w:r w:rsidRPr="005D72B9">
        <w:rPr>
          <w:b/>
          <w:sz w:val="24"/>
          <w:szCs w:val="24"/>
        </w:rPr>
        <w:t xml:space="preserve"> прививок.</w:t>
      </w:r>
      <w:r w:rsidR="000D3D17">
        <w:rPr>
          <w:b/>
          <w:sz w:val="24"/>
          <w:szCs w:val="24"/>
        </w:rPr>
        <w:t xml:space="preserve"> </w:t>
      </w:r>
      <w:r w:rsidRPr="005D72B9">
        <w:rPr>
          <w:b/>
          <w:sz w:val="24"/>
          <w:szCs w:val="24"/>
        </w:rPr>
        <w:t>Только проф</w:t>
      </w:r>
      <w:r w:rsidR="000D3D17">
        <w:rPr>
          <w:b/>
          <w:sz w:val="24"/>
          <w:szCs w:val="24"/>
        </w:rPr>
        <w:t xml:space="preserve">илактические </w:t>
      </w:r>
      <w:r w:rsidRPr="005D72B9">
        <w:rPr>
          <w:b/>
          <w:sz w:val="24"/>
          <w:szCs w:val="24"/>
        </w:rPr>
        <w:t>прививки могут защитить Вашего ребенка от таких заболеваний, как полиомиелит, дифтерия, коклюш, туберкулез, столбняк, гепатит В, корь, эпид</w:t>
      </w:r>
      <w:r w:rsidR="000D3D17">
        <w:rPr>
          <w:b/>
          <w:sz w:val="24"/>
          <w:szCs w:val="24"/>
        </w:rPr>
        <w:t xml:space="preserve">емический </w:t>
      </w:r>
      <w:r w:rsidRPr="005D72B9">
        <w:rPr>
          <w:b/>
          <w:sz w:val="24"/>
          <w:szCs w:val="24"/>
        </w:rPr>
        <w:t>паротит, краснуха</w:t>
      </w:r>
      <w:r w:rsidRPr="00FF0106">
        <w:rPr>
          <w:sz w:val="24"/>
          <w:szCs w:val="24"/>
        </w:rPr>
        <w:t>.</w:t>
      </w:r>
    </w:p>
    <w:p w:rsidR="006C1B78" w:rsidRPr="007F1EEB" w:rsidRDefault="006C1B78" w:rsidP="006C1B78">
      <w:pPr>
        <w:jc w:val="center"/>
        <w:rPr>
          <w:i/>
          <w:color w:val="2E74B5" w:themeColor="accent1" w:themeShade="BF"/>
          <w:sz w:val="28"/>
          <w:szCs w:val="28"/>
        </w:rPr>
      </w:pPr>
      <w:r w:rsidRPr="007F1EEB">
        <w:rPr>
          <w:i/>
          <w:color w:val="2E74B5" w:themeColor="accent1" w:themeShade="BF"/>
          <w:sz w:val="28"/>
          <w:szCs w:val="28"/>
        </w:rPr>
        <w:t>К чему приведет отказ от иммунизации?</w:t>
      </w:r>
    </w:p>
    <w:p w:rsidR="006C1B78" w:rsidRDefault="006C1B78" w:rsidP="006C1B78">
      <w:pPr>
        <w:jc w:val="both"/>
        <w:rPr>
          <w:sz w:val="28"/>
          <w:szCs w:val="28"/>
        </w:rPr>
      </w:pPr>
      <w:r>
        <w:rPr>
          <w:sz w:val="28"/>
          <w:szCs w:val="28"/>
        </w:rPr>
        <w:t>Инфекции, против которых проводятся проф.</w:t>
      </w:r>
      <w:r w:rsidR="00A61CBF">
        <w:rPr>
          <w:sz w:val="28"/>
          <w:szCs w:val="28"/>
        </w:rPr>
        <w:t xml:space="preserve"> </w:t>
      </w:r>
      <w:r>
        <w:rPr>
          <w:sz w:val="28"/>
          <w:szCs w:val="28"/>
        </w:rPr>
        <w:t>прививки, в случае отсутствия вакцинации, несут прямую угрозу жизни и здоровью!</w:t>
      </w:r>
    </w:p>
    <w:p w:rsidR="006C1B78" w:rsidRDefault="006C1B78" w:rsidP="006C1B78">
      <w:pPr>
        <w:jc w:val="both"/>
        <w:rPr>
          <w:sz w:val="28"/>
          <w:szCs w:val="28"/>
        </w:rPr>
      </w:pPr>
      <w:r w:rsidRPr="000D3D17">
        <w:rPr>
          <w:b/>
          <w:sz w:val="28"/>
          <w:szCs w:val="28"/>
          <w:u w:val="single"/>
        </w:rPr>
        <w:t>Полиомиелит</w:t>
      </w:r>
      <w:r w:rsidRPr="00610F92">
        <w:rPr>
          <w:sz w:val="28"/>
          <w:szCs w:val="28"/>
          <w:u w:val="single"/>
        </w:rPr>
        <w:t xml:space="preserve"> –</w:t>
      </w:r>
      <w:r>
        <w:rPr>
          <w:sz w:val="28"/>
          <w:szCs w:val="28"/>
        </w:rPr>
        <w:t xml:space="preserve"> полиовирус поражает нервную систему и может вызвать паралич или даже смерть за несколько часов;</w:t>
      </w:r>
    </w:p>
    <w:p w:rsidR="006C1B78" w:rsidRDefault="006C1B78" w:rsidP="006C1B78">
      <w:pPr>
        <w:jc w:val="both"/>
        <w:rPr>
          <w:sz w:val="28"/>
          <w:szCs w:val="28"/>
        </w:rPr>
      </w:pPr>
      <w:r w:rsidRPr="000D3D17">
        <w:rPr>
          <w:b/>
          <w:sz w:val="28"/>
          <w:szCs w:val="28"/>
          <w:u w:val="single"/>
        </w:rPr>
        <w:t xml:space="preserve">Дифтерия </w:t>
      </w:r>
      <w:r>
        <w:rPr>
          <w:sz w:val="28"/>
          <w:szCs w:val="28"/>
        </w:rPr>
        <w:t>– миокардит, развитие вялых парезов и параличей. Из-за паралича дыхательных путей может наступить асфиксия, провоцирующая летальный исход;</w:t>
      </w:r>
    </w:p>
    <w:p w:rsidR="006C1B78" w:rsidRDefault="006C1B78" w:rsidP="006C1B78">
      <w:pPr>
        <w:jc w:val="both"/>
        <w:rPr>
          <w:sz w:val="28"/>
          <w:szCs w:val="28"/>
        </w:rPr>
      </w:pPr>
      <w:r w:rsidRPr="000D3D17">
        <w:rPr>
          <w:b/>
          <w:sz w:val="28"/>
          <w:szCs w:val="28"/>
          <w:u w:val="single"/>
        </w:rPr>
        <w:t>Эпидемический паротит</w:t>
      </w:r>
      <w:r>
        <w:rPr>
          <w:sz w:val="28"/>
          <w:szCs w:val="28"/>
        </w:rPr>
        <w:t xml:space="preserve"> – риск развития бесплодия и сахарного диабета;</w:t>
      </w:r>
    </w:p>
    <w:p w:rsidR="006C1B78" w:rsidRDefault="006C1B78" w:rsidP="006C1B78">
      <w:pPr>
        <w:jc w:val="both"/>
        <w:rPr>
          <w:sz w:val="28"/>
          <w:szCs w:val="28"/>
        </w:rPr>
      </w:pPr>
      <w:r w:rsidRPr="000D3D17">
        <w:rPr>
          <w:b/>
          <w:sz w:val="28"/>
          <w:szCs w:val="28"/>
          <w:u w:val="single"/>
        </w:rPr>
        <w:t>Гепатит «В»</w:t>
      </w:r>
      <w:r>
        <w:rPr>
          <w:sz w:val="28"/>
          <w:szCs w:val="28"/>
          <w:u w:val="single"/>
        </w:rPr>
        <w:t xml:space="preserve"> </w:t>
      </w:r>
      <w:r w:rsidRPr="00610F92">
        <w:rPr>
          <w:sz w:val="28"/>
          <w:szCs w:val="28"/>
        </w:rPr>
        <w:t xml:space="preserve">- печеночная кома, которая заканчивается летальным исходом в 90% </w:t>
      </w:r>
      <w:r>
        <w:rPr>
          <w:sz w:val="28"/>
          <w:szCs w:val="28"/>
        </w:rPr>
        <w:t>случаев, цирроз и рак печени;</w:t>
      </w:r>
    </w:p>
    <w:p w:rsidR="006C1B78" w:rsidRDefault="006C1B78" w:rsidP="006C1B78">
      <w:pPr>
        <w:jc w:val="both"/>
        <w:rPr>
          <w:sz w:val="28"/>
          <w:szCs w:val="28"/>
        </w:rPr>
      </w:pPr>
      <w:r w:rsidRPr="00610F92">
        <w:rPr>
          <w:b/>
          <w:sz w:val="28"/>
          <w:szCs w:val="28"/>
          <w:u w:val="single"/>
        </w:rPr>
        <w:t xml:space="preserve">Краснуха </w:t>
      </w:r>
      <w:r w:rsidRPr="00610F92">
        <w:rPr>
          <w:b/>
          <w:sz w:val="28"/>
          <w:szCs w:val="28"/>
        </w:rPr>
        <w:t>–</w:t>
      </w:r>
      <w:r>
        <w:rPr>
          <w:sz w:val="28"/>
          <w:szCs w:val="28"/>
        </w:rPr>
        <w:t xml:space="preserve"> во время беременности может привести к врожденным органическим поражениям плода;</w:t>
      </w:r>
    </w:p>
    <w:p w:rsidR="006C1B78" w:rsidRDefault="006C1B78" w:rsidP="006C1B78">
      <w:pPr>
        <w:jc w:val="both"/>
        <w:rPr>
          <w:sz w:val="28"/>
          <w:szCs w:val="28"/>
        </w:rPr>
      </w:pPr>
      <w:r w:rsidRPr="00610F92">
        <w:rPr>
          <w:b/>
          <w:sz w:val="28"/>
          <w:szCs w:val="28"/>
          <w:u w:val="single"/>
        </w:rPr>
        <w:t xml:space="preserve">Столбняк </w:t>
      </w:r>
      <w:r w:rsidRPr="00610F92">
        <w:rPr>
          <w:sz w:val="28"/>
          <w:szCs w:val="28"/>
          <w:u w:val="single"/>
        </w:rPr>
        <w:t>–</w:t>
      </w:r>
      <w:r>
        <w:rPr>
          <w:sz w:val="28"/>
          <w:szCs w:val="28"/>
        </w:rPr>
        <w:t xml:space="preserve"> асфиксия и остановка сердца;</w:t>
      </w:r>
    </w:p>
    <w:p w:rsidR="006C1B78" w:rsidRDefault="006C1B78" w:rsidP="006C1B78">
      <w:pPr>
        <w:jc w:val="both"/>
        <w:rPr>
          <w:sz w:val="28"/>
          <w:szCs w:val="28"/>
        </w:rPr>
      </w:pPr>
      <w:r w:rsidRPr="000D3D17">
        <w:rPr>
          <w:b/>
          <w:sz w:val="28"/>
          <w:szCs w:val="28"/>
          <w:u w:val="single"/>
        </w:rPr>
        <w:t>Туберкулез</w:t>
      </w:r>
      <w:r>
        <w:rPr>
          <w:sz w:val="28"/>
          <w:szCs w:val="28"/>
        </w:rPr>
        <w:t xml:space="preserve"> – риск заболевания тяжелой формой с многочисленными осложнениями;</w:t>
      </w:r>
    </w:p>
    <w:p w:rsidR="006C1B78" w:rsidRDefault="006C1B78" w:rsidP="006C1B78">
      <w:pPr>
        <w:jc w:val="both"/>
        <w:rPr>
          <w:sz w:val="28"/>
          <w:szCs w:val="28"/>
        </w:rPr>
      </w:pPr>
      <w:r w:rsidRPr="000D3D17">
        <w:rPr>
          <w:b/>
          <w:sz w:val="28"/>
          <w:szCs w:val="28"/>
          <w:u w:val="single"/>
        </w:rPr>
        <w:t>Пневмококковая инфекция</w:t>
      </w:r>
      <w:r>
        <w:rPr>
          <w:sz w:val="28"/>
          <w:szCs w:val="28"/>
        </w:rPr>
        <w:t xml:space="preserve"> – пневмония и гнойный менингит;</w:t>
      </w:r>
    </w:p>
    <w:p w:rsidR="006C1B78" w:rsidRDefault="006C1B78" w:rsidP="006C1B78">
      <w:pPr>
        <w:jc w:val="both"/>
        <w:rPr>
          <w:sz w:val="28"/>
          <w:szCs w:val="28"/>
        </w:rPr>
      </w:pPr>
      <w:r w:rsidRPr="000D3D17">
        <w:rPr>
          <w:b/>
          <w:sz w:val="28"/>
          <w:szCs w:val="28"/>
          <w:u w:val="single"/>
        </w:rPr>
        <w:t>Корь</w:t>
      </w:r>
      <w:r>
        <w:rPr>
          <w:sz w:val="28"/>
          <w:szCs w:val="28"/>
        </w:rPr>
        <w:t xml:space="preserve"> – энцефалит, беременность может заканчиваться самопроизвольным абортом или преждевременными родами.</w:t>
      </w:r>
    </w:p>
    <w:p w:rsidR="000D3D17" w:rsidRDefault="000D3D17" w:rsidP="006C1B78">
      <w:pPr>
        <w:jc w:val="both"/>
        <w:rPr>
          <w:sz w:val="28"/>
          <w:szCs w:val="28"/>
        </w:rPr>
      </w:pPr>
    </w:p>
    <w:p w:rsidR="006E22FA" w:rsidRDefault="006E22FA" w:rsidP="000D3D17">
      <w:pP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 w:rsidRPr="000D3D1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После проведения профилактической прививки у </w:t>
      </w:r>
      <w:r w:rsidR="000D3D1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р</w:t>
      </w:r>
      <w:r w:rsidRPr="000D3D1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ебенка вырабатывается высокоспецифичный иммунитет, организм приобретает частичную или полную устойчивость к данному заболеванию</w:t>
      </w:r>
      <w:r w:rsidR="000D3D1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.</w:t>
      </w:r>
    </w:p>
    <w:p w:rsidR="000D3D17" w:rsidRDefault="000D3D17" w:rsidP="000D3D17">
      <w:pP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D03D41" w:rsidRDefault="00D03D41" w:rsidP="000D3D17">
      <w:pP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D03D41" w:rsidRDefault="00D03D41" w:rsidP="000D3D17">
      <w:pP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p w:rsidR="00D03D41" w:rsidRDefault="00D03D41" w:rsidP="000D3D17">
      <w:pP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bookmarkStart w:id="0" w:name="_GoBack"/>
      <w:bookmarkEnd w:id="0"/>
    </w:p>
    <w:p w:rsidR="000D3D17" w:rsidRPr="000D3D17" w:rsidRDefault="000D3D17" w:rsidP="000D3D17">
      <w:pPr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Дата                                                 Подпись                     /                               /</w:t>
      </w:r>
    </w:p>
    <w:sectPr w:rsidR="000D3D17" w:rsidRPr="000D3D17" w:rsidSect="000D3D1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FCC"/>
    <w:rsid w:val="000D3D17"/>
    <w:rsid w:val="00395BE8"/>
    <w:rsid w:val="004F381A"/>
    <w:rsid w:val="00550CCF"/>
    <w:rsid w:val="006058C5"/>
    <w:rsid w:val="006C1B78"/>
    <w:rsid w:val="006E22FA"/>
    <w:rsid w:val="006F03CD"/>
    <w:rsid w:val="00865FCC"/>
    <w:rsid w:val="00A61CBF"/>
    <w:rsid w:val="00D03D41"/>
    <w:rsid w:val="00F0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8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B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8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p4-4</dc:creator>
  <cp:lastModifiedBy>Максимовская</cp:lastModifiedBy>
  <cp:revision>4</cp:revision>
  <dcterms:created xsi:type="dcterms:W3CDTF">2018-05-22T09:25:00Z</dcterms:created>
  <dcterms:modified xsi:type="dcterms:W3CDTF">2018-05-22T09:25:00Z</dcterms:modified>
</cp:coreProperties>
</file>