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1F" w:rsidRPr="00DA4FC4" w:rsidRDefault="00A66C1F" w:rsidP="00A66C1F">
      <w:pPr>
        <w:spacing w:line="240" w:lineRule="auto"/>
        <w:ind w:left="6120"/>
        <w:outlineLvl w:val="0"/>
        <w:rPr>
          <w:rFonts w:ascii="Times New Roman" w:hAnsi="Times New Roman"/>
          <w:sz w:val="28"/>
          <w:szCs w:val="28"/>
        </w:rPr>
      </w:pPr>
      <w:bookmarkStart w:id="0" w:name="Par3613"/>
      <w:bookmarkEnd w:id="0"/>
      <w:r>
        <w:rPr>
          <w:rFonts w:ascii="Times New Roman" w:hAnsi="Times New Roman"/>
          <w:sz w:val="28"/>
          <w:szCs w:val="28"/>
        </w:rPr>
        <w:t xml:space="preserve">Приложение </w:t>
      </w:r>
      <w:r w:rsidRPr="0070707D">
        <w:rPr>
          <w:rFonts w:ascii="Times New Roman" w:hAnsi="Times New Roman"/>
          <w:sz w:val="28"/>
          <w:szCs w:val="28"/>
        </w:rPr>
        <w:t>№ 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6F16DD">
        <w:rPr>
          <w:rFonts w:ascii="Times New Roman" w:hAnsi="Times New Roman"/>
          <w:sz w:val="28"/>
          <w:szCs w:val="28"/>
        </w:rPr>
        <w:t xml:space="preserve">к     Территориальной  программе государственных             гарантий бесплатного оказания  гражданам медицинской  помощи на </w:t>
      </w:r>
      <w:r w:rsidR="009A01E0">
        <w:rPr>
          <w:rFonts w:ascii="Times New Roman" w:hAnsi="Times New Roman"/>
          <w:sz w:val="28"/>
          <w:szCs w:val="28"/>
        </w:rPr>
        <w:t>2017</w:t>
      </w:r>
      <w:r w:rsidR="0070707D">
        <w:rPr>
          <w:rFonts w:ascii="Times New Roman" w:hAnsi="Times New Roman"/>
          <w:sz w:val="28"/>
          <w:szCs w:val="28"/>
        </w:rPr>
        <w:t xml:space="preserve"> </w:t>
      </w:r>
      <w:r w:rsidR="009A01E0">
        <w:rPr>
          <w:rFonts w:ascii="Times New Roman" w:hAnsi="Times New Roman"/>
          <w:sz w:val="28"/>
          <w:szCs w:val="28"/>
        </w:rPr>
        <w:t>год</w:t>
      </w:r>
      <w:r w:rsidR="0070707D">
        <w:rPr>
          <w:rFonts w:ascii="Times New Roman" w:hAnsi="Times New Roman"/>
          <w:sz w:val="28"/>
          <w:szCs w:val="28"/>
        </w:rPr>
        <w:t xml:space="preserve"> и на плановый период 2018 и 2019 годов</w:t>
      </w:r>
    </w:p>
    <w:p w:rsidR="00A66C1F" w:rsidRDefault="00A66C1F" w:rsidP="00A66C1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6C1F" w:rsidRDefault="00A66C1F" w:rsidP="005F0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</w:t>
      </w:r>
    </w:p>
    <w:p w:rsidR="00A66C1F" w:rsidRPr="00D96A22" w:rsidRDefault="00A66C1F" w:rsidP="005F0EB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p w:rsidR="008A11A1" w:rsidRDefault="008A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30"/>
        <w:gridCol w:w="3203"/>
        <w:gridCol w:w="3304"/>
        <w:gridCol w:w="2829"/>
      </w:tblGrid>
      <w:tr w:rsidR="00892A8E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892A8E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Код АТХ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  <w:p w:rsidR="007132AC" w:rsidRPr="00892A8E" w:rsidRDefault="007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892A8E" w:rsidRDefault="005F13C1" w:rsidP="005F1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лекарственного препарата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892A8E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892A8E" w:rsidRPr="00892A8E" w:rsidTr="000A4F0D">
        <w:trPr>
          <w:trHeight w:val="20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06" w:rsidRPr="00892A8E" w:rsidRDefault="0056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06" w:rsidRPr="00892A8E" w:rsidRDefault="0056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06" w:rsidRPr="00892A8E" w:rsidRDefault="0056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6806" w:rsidRPr="00892A8E" w:rsidRDefault="00566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2A8E" w:rsidRPr="00892A8E" w:rsidTr="000A4F0D">
        <w:trPr>
          <w:trHeight w:val="454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892A8E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3623"/>
            <w:bookmarkEnd w:id="1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  <w:p w:rsidR="000A4F0D" w:rsidRP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892A8E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892A8E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8E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892A8E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627"/>
            <w:bookmarkEnd w:id="2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  <w:p w:rsidR="007132AC" w:rsidRPr="00892A8E" w:rsidRDefault="007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892A8E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892A8E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8E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892A8E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F92C36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язвенной болезни желудка и двенадцатиперстной кишки 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гастроэзофагальной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892A8E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892A8E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8E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892A8E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892A8E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892A8E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892A8E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A11A1" w:rsidRPr="00F92C36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A8E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892A8E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892A8E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892A8E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11A1" w:rsidRPr="00892A8E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8A11A1" w:rsidRDefault="008A11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7132AC" w:rsidRPr="00892A8E" w:rsidRDefault="0071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протонового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насоса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кишечнорасторимой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</w:t>
            </w:r>
            <w:proofErr w:type="gramEnd"/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оболочкой;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0A4F0D" w:rsidRP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гастроэзофагальной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рефлюксной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болезни</w:t>
            </w:r>
          </w:p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висмута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трикалия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дицитрат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3659"/>
            <w:bookmarkEnd w:id="3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кишечника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A03AA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0A4F0D" w:rsidRP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3689"/>
            <w:bookmarkEnd w:id="4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5HT3-рецепторов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лиофилизированные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706"/>
            <w:bookmarkEnd w:id="5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A05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урсодезоксихолевая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0A4F0D" w:rsidRP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заболеваний печени,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липотропные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  <w:p w:rsidR="000A4F0D" w:rsidRP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фосфолипиды +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глицирризиновая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3728"/>
            <w:bookmarkEnd w:id="6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сеннозиды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A и 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3752"/>
            <w:bookmarkEnd w:id="7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, кишечные противовоспалительные и противомикробные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A07B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смектит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диоктаэдрический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  <w:p w:rsidR="000A4F0D" w:rsidRP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аминосалициловая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и аналогичные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rPr>
          <w:trHeight w:val="892"/>
        </w:trPr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F0D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0A4F0D" w:rsidRDefault="008E4D51" w:rsidP="00D15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tooltip="Месалазин, информация, описание действующего вещества" w:history="1">
              <w:r w:rsidR="000A4F0D" w:rsidRPr="000A4F0D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таблетки пролонгированного действия</w:t>
              </w:r>
            </w:hyperlink>
            <w:r w:rsidR="00782F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0A4F0D" w:rsidRPr="000A4F0D" w:rsidRDefault="000A4F0D" w:rsidP="00D15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F0D">
              <w:rPr>
                <w:rFonts w:ascii="Times New Roman" w:hAnsi="Times New Roman"/>
                <w:sz w:val="24"/>
                <w:szCs w:val="24"/>
              </w:rPr>
              <w:t xml:space="preserve"> таблетки</w:t>
            </w:r>
            <w:r w:rsidR="00782FBE">
              <w:rPr>
                <w:rFonts w:ascii="Times New Roman" w:hAnsi="Times New Roman"/>
                <w:sz w:val="24"/>
                <w:szCs w:val="24"/>
              </w:rPr>
              <w:t>,</w:t>
            </w:r>
            <w:r w:rsidRPr="000A4F0D">
              <w:rPr>
                <w:rFonts w:ascii="Times New Roman" w:hAnsi="Times New Roman"/>
                <w:sz w:val="24"/>
                <w:szCs w:val="24"/>
              </w:rPr>
              <w:t xml:space="preserve"> покрытые </w:t>
            </w:r>
            <w:r w:rsidRPr="000A4F0D">
              <w:rPr>
                <w:rFonts w:ascii="Times New Roman" w:hAnsi="Times New Roman" w:cs="Times New Roman"/>
                <w:sz w:val="24"/>
                <w:szCs w:val="24"/>
              </w:rPr>
              <w:t>кишечнорастворимой</w:t>
            </w:r>
            <w:r w:rsidR="00782FBE">
              <w:rPr>
                <w:rFonts w:ascii="Times New Roman" w:hAnsi="Times New Roman"/>
                <w:sz w:val="24"/>
                <w:szCs w:val="24"/>
              </w:rPr>
              <w:t xml:space="preserve"> пленочной оболочкой;</w:t>
            </w:r>
            <w:r w:rsidRPr="000A4F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2FBE" w:rsidRDefault="000A4F0D" w:rsidP="00D15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F0D">
              <w:rPr>
                <w:rFonts w:ascii="Times New Roman" w:hAnsi="Times New Roman"/>
                <w:sz w:val="24"/>
                <w:szCs w:val="24"/>
              </w:rPr>
              <w:t xml:space="preserve">пена ректальная </w:t>
            </w:r>
            <w:r w:rsidR="00782FBE">
              <w:rPr>
                <w:rFonts w:ascii="Times New Roman" w:hAnsi="Times New Roman"/>
                <w:sz w:val="24"/>
                <w:szCs w:val="24"/>
              </w:rPr>
              <w:t>дозированная; суппозитории ректальные;</w:t>
            </w:r>
          </w:p>
          <w:p w:rsidR="000A4F0D" w:rsidRPr="000A4F0D" w:rsidRDefault="00782FBE" w:rsidP="00D15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суспензия ректальная;</w:t>
            </w:r>
          </w:p>
          <w:p w:rsidR="000A4F0D" w:rsidRPr="00F92C36" w:rsidRDefault="000A4F0D" w:rsidP="00D15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F0D">
              <w:rPr>
                <w:rFonts w:ascii="Times New Roman" w:hAnsi="Times New Roman"/>
                <w:sz w:val="24"/>
                <w:szCs w:val="24"/>
              </w:rPr>
              <w:t>гранулы, покрытые кишечнорастворимой оболочкой пролонгированного действия</w:t>
            </w:r>
          </w:p>
          <w:p w:rsidR="000A4F0D" w:rsidRPr="00F92C36" w:rsidRDefault="000A4F0D" w:rsidP="00D155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4F0D" w:rsidRP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A07F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  <w:p w:rsidR="000A4F0D" w:rsidRP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противодиарейные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микроорганизмы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бифидобактерии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бифидум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приема внутрь и местного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приема внутрь и местного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0A4F0D" w:rsidRP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798"/>
            <w:bookmarkEnd w:id="8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ar3813"/>
            <w:bookmarkEnd w:id="9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0A4F0D" w:rsidRDefault="000A4F0D" w:rsidP="000A71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0D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0A4F0D">
              <w:rPr>
                <w:rFonts w:ascii="Times New Roman" w:hAnsi="Times New Roman" w:cs="Times New Roman"/>
                <w:sz w:val="24"/>
                <w:szCs w:val="24"/>
              </w:rPr>
              <w:t>деглудек</w:t>
            </w:r>
            <w:proofErr w:type="spellEnd"/>
            <w:r w:rsidR="00C92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0A4F0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0D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0A71BA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BA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0A71BA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0A71BA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1B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0D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0A4F0D">
              <w:rPr>
                <w:rFonts w:ascii="Times New Roman" w:hAnsi="Times New Roman" w:cs="Times New Roman"/>
                <w:sz w:val="24"/>
                <w:szCs w:val="24"/>
              </w:rPr>
              <w:t>глулизин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0A4F0D" w:rsidRDefault="000A4F0D" w:rsidP="00A81C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0D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подкожного введения 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лизпро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инсулин растворимый (человеческий генно-инженерный)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A10AC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инсулин-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изофан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(человеческий генно-инженерный)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лизпро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двухфазный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гларгин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детемир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  <w:p w:rsidR="000A4F0D" w:rsidRP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0A4F0D" w:rsidRDefault="000A4F0D" w:rsidP="00EF5ACD">
            <w:pPr>
              <w:spacing w:line="240" w:lineRule="auto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0A4F0D">
              <w:rPr>
                <w:rFonts w:ascii="Times New Roman" w:hAnsi="Times New Roman"/>
                <w:bCs/>
                <w:sz w:val="24"/>
                <w:szCs w:val="24"/>
              </w:rPr>
              <w:t xml:space="preserve">инсулин </w:t>
            </w:r>
            <w:proofErr w:type="spellStart"/>
            <w:r w:rsidRPr="000A4F0D">
              <w:rPr>
                <w:rFonts w:ascii="Times New Roman" w:hAnsi="Times New Roman"/>
                <w:bCs/>
                <w:sz w:val="24"/>
                <w:szCs w:val="24"/>
              </w:rPr>
              <w:t>деглудек</w:t>
            </w:r>
            <w:proofErr w:type="spellEnd"/>
            <w:r w:rsidRPr="000A4F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hyperlink w:anchor="Par5941" w:history="1">
              <w:r w:rsidRPr="000A4F0D">
                <w:rPr>
                  <w:rFonts w:ascii="Times New Roman" w:hAnsi="Times New Roman" w:cs="Times New Roman"/>
                  <w:sz w:val="24"/>
                  <w:szCs w:val="24"/>
                </w:rPr>
                <w:t>+</w:t>
              </w:r>
            </w:hyperlink>
            <w:r w:rsidRPr="000A4F0D">
              <w:rPr>
                <w:rFonts w:ascii="Times New Roman" w:hAnsi="Times New Roman" w:cs="Times New Roman"/>
                <w:sz w:val="24"/>
                <w:szCs w:val="24"/>
              </w:rPr>
              <w:t xml:space="preserve"> инсулин </w:t>
            </w:r>
            <w:proofErr w:type="spellStart"/>
            <w:r w:rsidRPr="000A4F0D">
              <w:rPr>
                <w:rFonts w:ascii="Times New Roman" w:hAnsi="Times New Roman" w:cs="Times New Roman"/>
                <w:sz w:val="24"/>
                <w:szCs w:val="24"/>
              </w:rPr>
              <w:t>аспарт</w:t>
            </w:r>
            <w:proofErr w:type="spellEnd"/>
            <w:r w:rsidRPr="000A4F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0A4F0D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0A4F0D" w:rsidRDefault="000A4F0D" w:rsidP="003E38A6">
            <w:pPr>
              <w:spacing w:line="240" w:lineRule="auto"/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</w:pPr>
            <w:r w:rsidRPr="000A4F0D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  <w:r w:rsidR="008E4D5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A10BB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сульфонилмочевины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F0D">
              <w:rPr>
                <w:rFonts w:ascii="Times New Roman" w:hAnsi="Times New Roman" w:cs="Times New Roman"/>
                <w:sz w:val="24"/>
                <w:szCs w:val="24"/>
              </w:rPr>
              <w:t>глимепирид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4F0D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A10BG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тиазолидиндионы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росиглитазон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887"/>
            <w:bookmarkEnd w:id="10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A11CA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(в масле);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витамин B1 и его комбинации с витаминами B6 и B12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витамин B1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B17B22" w:rsidRPr="00B17B22" w:rsidRDefault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A11HA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ar3945"/>
            <w:bookmarkEnd w:id="11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калия и магния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аспарагинат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B17B22" w:rsidRPr="00B17B22" w:rsidRDefault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ar3966"/>
            <w:bookmarkEnd w:id="12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  <w:p w:rsidR="00B17B22" w:rsidRPr="00F92C36" w:rsidRDefault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ar3978"/>
            <w:bookmarkEnd w:id="13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22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B22" w:rsidRPr="00892A8E" w:rsidRDefault="00B17B22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B22" w:rsidRPr="00892A8E" w:rsidRDefault="00B17B22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B22" w:rsidRPr="00892A8E" w:rsidRDefault="00B17B22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B22" w:rsidRPr="00892A8E" w:rsidRDefault="00B17B22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тиоктовая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кислота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ar3997"/>
            <w:bookmarkEnd w:id="14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ar4001"/>
            <w:bookmarkEnd w:id="15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антитромботические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эноксапарин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антиагреганты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B01AX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прочие антикоагулянты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ar4029"/>
            <w:bookmarkEnd w:id="16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гемостатические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витамин K и другие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менадиона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натрия бисульфит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другие системные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гемостатики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ar4045"/>
            <w:bookmarkEnd w:id="17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B22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B22" w:rsidRPr="00892A8E" w:rsidRDefault="00B17B22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B22" w:rsidRPr="00892A8E" w:rsidRDefault="00B17B22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B22" w:rsidRPr="00892A8E" w:rsidRDefault="00B17B22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7B22" w:rsidRPr="00892A8E" w:rsidRDefault="00B17B22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гидроксид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полимальтозат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железа (III) гидроксида сахарозный комплекс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витамин B12 и фолиевая кислота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витамин B12 (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и его аналоги)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B03XA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дарбэпоэтин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альфа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метоксиполиэтилен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-гликоль-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бета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альфа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эпоэтин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бета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подкожного введения;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ar4093"/>
            <w:bookmarkEnd w:id="18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ar4097"/>
            <w:bookmarkEnd w:id="19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36" w:rsidRPr="00892A8E" w:rsidTr="00F92C36">
        <w:trPr>
          <w:trHeight w:val="170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36" w:rsidRPr="00892A8E" w:rsidRDefault="00F92C36" w:rsidP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36" w:rsidRPr="00892A8E" w:rsidRDefault="00F92C36" w:rsidP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36" w:rsidRPr="00892A8E" w:rsidRDefault="00F92C36" w:rsidP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36" w:rsidRPr="00892A8E" w:rsidRDefault="00F92C36" w:rsidP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F92C36">
        <w:trPr>
          <w:trHeight w:val="454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  <w:p w:rsidR="00F92C36" w:rsidRPr="00F92C36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  <w:p w:rsidR="00F92C36" w:rsidRPr="00F92C36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  <w:p w:rsidR="00F92C36" w:rsidRPr="00F92C36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F92C36" w:rsidRPr="00F92C36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  <w:p w:rsidR="00F92C36" w:rsidRPr="00F92C36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C01BG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 класса I</w:t>
            </w:r>
          </w:p>
          <w:p w:rsidR="00F92C36" w:rsidRPr="00F92C36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лаппаконитина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гидробромид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  <w:p w:rsidR="00F92C36" w:rsidRPr="00F92C36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36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36" w:rsidRPr="00892A8E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36" w:rsidRPr="00892A8E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36" w:rsidRPr="00892A8E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динитрат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36" w:rsidRPr="00892A8E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F92C36" w:rsidRPr="00892A8E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F92C36" w:rsidRPr="00892A8E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92C36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  <w:p w:rsidR="00F92C36" w:rsidRPr="00F92C36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2C36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36" w:rsidRPr="00892A8E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36" w:rsidRPr="00892A8E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36" w:rsidRPr="00892A8E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изосорбида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мононитрат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36" w:rsidRPr="00892A8E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F92C36" w:rsidRPr="00892A8E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F92C36" w:rsidRPr="00892A8E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ретард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92C36" w:rsidRPr="00892A8E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F92C36" w:rsidRPr="00892A8E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92C36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  <w:p w:rsidR="00F92C36" w:rsidRPr="00F92C36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92C36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36" w:rsidRPr="00892A8E" w:rsidRDefault="00F92C36" w:rsidP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36" w:rsidRPr="00892A8E" w:rsidRDefault="00F92C36" w:rsidP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36" w:rsidRPr="00892A8E" w:rsidRDefault="00F92C36" w:rsidP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36" w:rsidRPr="00892A8E" w:rsidRDefault="00F92C36" w:rsidP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сублингвальные</w:t>
            </w:r>
            <w:proofErr w:type="spellEnd"/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ar4164"/>
            <w:bookmarkEnd w:id="20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центрального действия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агонисты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имидазолиновых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клонидин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периферического действия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6">
              <w:rPr>
                <w:rFonts w:ascii="Times New Roman" w:hAnsi="Times New Roman" w:cs="Times New Roman"/>
                <w:sz w:val="24"/>
                <w:szCs w:val="24"/>
              </w:rPr>
              <w:t>C02К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F92C36" w:rsidRDefault="000A4F0D" w:rsidP="006A2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6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F92C36">
              <w:rPr>
                <w:rFonts w:ascii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 w:rsidRPr="00F92C3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6">
              <w:rPr>
                <w:rFonts w:ascii="Times New Roman" w:hAnsi="Times New Roman" w:cs="Times New Roman"/>
                <w:sz w:val="24"/>
                <w:szCs w:val="24"/>
              </w:rPr>
              <w:t>C02КХ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C36">
              <w:rPr>
                <w:rFonts w:ascii="Times New Roman" w:hAnsi="Times New Roman" w:cs="Times New Roman"/>
                <w:sz w:val="24"/>
                <w:szCs w:val="24"/>
              </w:rPr>
              <w:t>антигипертензивные</w:t>
            </w:r>
            <w:proofErr w:type="spellEnd"/>
            <w:r w:rsidRPr="00F92C36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для лечения легочной артериальной гипертензии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C36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  <w:proofErr w:type="spellEnd"/>
            <w:r w:rsidRPr="00F9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F92C3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6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ar4191"/>
            <w:bookmarkEnd w:id="21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тиазидные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C36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36" w:rsidRPr="00892A8E" w:rsidRDefault="00F92C36" w:rsidP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36" w:rsidRPr="00892A8E" w:rsidRDefault="00F92C36" w:rsidP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36" w:rsidRPr="00892A8E" w:rsidRDefault="00F92C36" w:rsidP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92C36" w:rsidRPr="00892A8E" w:rsidRDefault="00F92C36" w:rsidP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A4F0D" w:rsidRPr="00892A8E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тиазидоподобные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оболочкой;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C03C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F92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«петлевые»</w:t>
            </w:r>
            <w:r w:rsidR="000A4F0D"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диуретики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C36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6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2C36">
              <w:rPr>
                <w:rFonts w:ascii="Times New Roman" w:hAnsi="Times New Roman" w:cs="Times New Roman"/>
                <w:sz w:val="24"/>
                <w:szCs w:val="24"/>
              </w:rPr>
              <w:t>торасемид</w:t>
            </w:r>
            <w:proofErr w:type="spellEnd"/>
            <w:r w:rsidRPr="00F92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F92C36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F92C36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2C36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ar4235"/>
            <w:bookmarkEnd w:id="22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C07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FB7AD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FB7AD9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8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FB7AD9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ar4268"/>
            <w:bookmarkEnd w:id="23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кальциевых каналов преимущественно с сосудистым эффектом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D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дигидропиридина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FB7AD9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FB7AD9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D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D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модифицированным, высвобождением, покрытые оболочкой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фенилалкиламина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ar4303"/>
            <w:bookmarkEnd w:id="24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C09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ангиотензиновую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систему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D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антагонисты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ангиотензина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ar4333"/>
            <w:bookmarkEnd w:id="25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гиполипидемические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ингибиторы ГМГ-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КоА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редуктазы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C10AB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ar4356"/>
            <w:bookmarkEnd w:id="26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D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ar4360"/>
            <w:bookmarkEnd w:id="27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лечения заболеваний кожи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ar4373"/>
            <w:bookmarkEnd w:id="28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-пиримидин +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сульфадиметоксин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тримекаин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ar4381"/>
            <w:bookmarkEnd w:id="29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, применяемые в дерматологии</w:t>
            </w:r>
            <w:proofErr w:type="gramEnd"/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D07A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A4F0D" w:rsidRPr="00892A8E">
              <w:rPr>
                <w:rFonts w:ascii="Times New Roman" w:hAnsi="Times New Roman" w:cs="Times New Roman"/>
                <w:sz w:val="24"/>
                <w:szCs w:val="24"/>
              </w:rPr>
              <w:t>люкокортикоиды</w:t>
            </w:r>
            <w:proofErr w:type="spellEnd"/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 высокой активностью (группа III)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ar4397"/>
            <w:bookmarkEnd w:id="30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D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бигуниды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амидины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</w:t>
            </w:r>
            <w:proofErr w:type="gram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повидон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-йод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и приготовления лекарственных форм</w:t>
            </w:r>
          </w:p>
          <w:p w:rsidR="00FB7AD9" w:rsidRPr="00892A8E" w:rsidRDefault="00FB7A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ar4427"/>
            <w:bookmarkEnd w:id="31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D11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прочие дерматологические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ar4439"/>
            <w:bookmarkEnd w:id="32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7AD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AD9" w:rsidRPr="00892A8E" w:rsidRDefault="00FB7AD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ar4443"/>
            <w:bookmarkEnd w:id="33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противомикробные препараты и антисептики, кроме комбинированных препаратов с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глюкокортикоидами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ar4461"/>
            <w:bookmarkEnd w:id="34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токолитические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ar4477"/>
            <w:bookmarkEnd w:id="35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G03C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эстрогены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EA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G03CA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природные и полусинтетические эстрогены</w:t>
            </w: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эстрадиол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прегнадиена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эстрена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гонадотропин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хориони</w:t>
            </w:r>
            <w:proofErr w:type="spellEnd"/>
            <w:r w:rsidR="00FB3C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</w:t>
            </w: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ar4536"/>
            <w:bookmarkEnd w:id="36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EA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альфа-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адреноблокаторы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капсулы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кишечнорасторимые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пролонгированного действия;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G04CB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ar4572"/>
            <w:bookmarkEnd w:id="37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EA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ar4576"/>
            <w:bookmarkEnd w:id="38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и его агонисты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H01C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гормоны, замедляющие рост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и подкожного введения</w:t>
            </w: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EA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ar4613"/>
            <w:bookmarkEnd w:id="39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суспензия для инъекций;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ar4647"/>
            <w:bookmarkEnd w:id="40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левотироксин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антитиреоидные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FB3CEA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ar4678"/>
            <w:bookmarkEnd w:id="41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кальцитонина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антипаратиреоидные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цинакалцет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ar4695"/>
            <w:bookmarkEnd w:id="42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ar4699"/>
            <w:bookmarkEnd w:id="43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бета-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лактамные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препараты: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пенициллины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EA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FB3CEA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внутрь;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лактамазам</w:t>
            </w:r>
            <w:proofErr w:type="spellEnd"/>
          </w:p>
          <w:p w:rsidR="00FB3CEA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лактамаз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амоксициллин +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клавулановая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="00FB3CE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испергируемые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  <w:p w:rsidR="00FB3CEA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бета-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лактамные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антибактериальные препараты</w:t>
            </w:r>
          </w:p>
          <w:p w:rsidR="00FB3CEA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EA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  <w:p w:rsidR="00FB3CEA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FB3CEA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EA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FB3CEA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сульфаниламиды 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триметоприм</w:t>
            </w:r>
            <w:proofErr w:type="spellEnd"/>
          </w:p>
          <w:p w:rsidR="00FB3CEA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комбинированные препараты сульфаниламидов 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триметоприма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, включая производные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ко-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тримоксазол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FB3CEA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EA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EA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стрептограмины</w:t>
            </w:r>
            <w:proofErr w:type="spellEnd"/>
          </w:p>
          <w:p w:rsidR="00FB3CEA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CEA" w:rsidRPr="00892A8E" w:rsidRDefault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EA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 (для детей);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EA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препараты, 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ar4848"/>
            <w:bookmarkEnd w:id="44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CEA" w:rsidRPr="00892A8E" w:rsidTr="008E4D51">
        <w:trPr>
          <w:trHeight w:val="170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3CEA" w:rsidRPr="00892A8E" w:rsidRDefault="00FB3CEA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A4F0D" w:rsidRPr="00892A8E" w:rsidTr="008E4D51">
        <w:trPr>
          <w:trHeight w:val="1077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триазола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E95069">
        <w:trPr>
          <w:trHeight w:val="454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ar4871"/>
            <w:bookmarkEnd w:id="45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F0D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J05AB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8E4D51">
        <w:trPr>
          <w:trHeight w:val="510"/>
        </w:trPr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0A4F0D" w:rsidRPr="00892A8E" w:rsidTr="008E4D51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Pr="00892A8E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F0D" w:rsidRDefault="000A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D51" w:rsidRPr="00892A8E" w:rsidTr="008E4D51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D51" w:rsidRPr="00892A8E" w:rsidRDefault="008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D51" w:rsidRPr="00892A8E" w:rsidRDefault="008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D51" w:rsidRPr="00892A8E" w:rsidRDefault="008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E4D51" w:rsidRDefault="008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8E4D51" w:rsidRDefault="008E4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E95069">
        <w:trPr>
          <w:trHeight w:val="170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CC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CC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CC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CC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8E4D51">
        <w:trPr>
          <w:trHeight w:val="1077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нейроаминидазы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имидазолилэтанамид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пентандиовой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5069" w:rsidRPr="00892A8E" w:rsidRDefault="00E95069" w:rsidP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иммуноглобулин человека нормальный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95069" w:rsidRPr="00892A8E" w:rsidRDefault="00E95069" w:rsidP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Par4919"/>
            <w:bookmarkEnd w:id="46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Par4923"/>
            <w:bookmarkEnd w:id="47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нитрозомочевины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алкилирующие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B51983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51983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B3CE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B3CE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Pr="00FB3CE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5069" w:rsidRPr="00FB3CE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таблетк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и, покрытые пленочной оболочкой;</w:t>
            </w:r>
          </w:p>
          <w:p w:rsidR="00E95069" w:rsidRPr="00FB3CE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95069" w:rsidRPr="00892A8E" w:rsidTr="000A4F0D">
        <w:trPr>
          <w:trHeight w:val="552"/>
        </w:trPr>
        <w:tc>
          <w:tcPr>
            <w:tcW w:w="0" w:type="auto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B51983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алкалоиды барвинка и их аналоги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подофиллотоксина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моноклональные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антитела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концентрат для при</w:t>
            </w:r>
            <w:r w:rsidR="00F0426E">
              <w:rPr>
                <w:rFonts w:ascii="Times New Roman" w:hAnsi="Times New Roman" w:cs="Times New Roman"/>
                <w:sz w:val="24"/>
                <w:szCs w:val="24"/>
              </w:rPr>
              <w:t xml:space="preserve">готовления раствора для </w:t>
            </w:r>
            <w:proofErr w:type="spellStart"/>
            <w:r w:rsidR="00F0426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протеинкиназы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ar5023"/>
            <w:bookmarkEnd w:id="48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B3CE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</w:t>
            </w:r>
            <w:proofErr w:type="spellStart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рилизинг</w:t>
            </w:r>
            <w:proofErr w:type="spellEnd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 xml:space="preserve"> гормона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B3CE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  <w:proofErr w:type="spellEnd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FB3CE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B3CE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B3CE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B3CE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  <w:proofErr w:type="spellEnd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FB3CE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B3CE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E95069" w:rsidRPr="00FB3CE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действия;</w:t>
            </w:r>
          </w:p>
          <w:p w:rsidR="00E95069" w:rsidRPr="00FB3CE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E95069" w:rsidRPr="00FB3CE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B3CE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B3CE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бусерелин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B3CE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B3CEA" w:rsidRDefault="00E95069" w:rsidP="00D52D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  <w:proofErr w:type="spellEnd"/>
            <w:r w:rsidRPr="00FB3CEA">
              <w:fldChar w:fldCharType="begin"/>
            </w:r>
            <w:r w:rsidRPr="00FB3CEA">
              <w:instrText xml:space="preserve"> HYPERLINK \l "Par5941" </w:instrText>
            </w:r>
            <w:r w:rsidRPr="00FB3CEA">
              <w:fldChar w:fldCharType="separate"/>
            </w:r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 w:rsidRPr="00FB3CE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B3CEA" w:rsidRDefault="00E95069" w:rsidP="00A57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B3CEA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FB3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приготовления</w:t>
            </w:r>
          </w:p>
          <w:p w:rsidR="00E95069" w:rsidRPr="00FB3CEA" w:rsidRDefault="00E95069" w:rsidP="00A57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3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раствора </w:t>
            </w:r>
            <w:proofErr w:type="gramStart"/>
            <w:r w:rsidRPr="00FB3CEA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FB3C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подкожного</w:t>
            </w:r>
          </w:p>
          <w:p w:rsidR="00E95069" w:rsidRPr="00FB3CEA" w:rsidRDefault="00E95069" w:rsidP="00A57A9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введения</w:t>
            </w:r>
          </w:p>
          <w:p w:rsidR="00E95069" w:rsidRPr="00FB3CE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FB3C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ингибиторы ферментов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ar5065"/>
            <w:bookmarkEnd w:id="49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интерферон альфа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и подкожного введения;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внутримышечного,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 и местного применения;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внутримышечного,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субконъюнктивального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введения и закапывания в глаз;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альфа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подкожного введения;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B3CEA" w:rsidRDefault="00E95069" w:rsidP="00B4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 xml:space="preserve"> альфа  - 2</w:t>
            </w:r>
            <w:r w:rsidRPr="00FB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 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  <w:p w:rsidR="00E95069" w:rsidRPr="00FB3CE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163B44">
        <w:trPr>
          <w:trHeight w:val="57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163B44">
        <w:trPr>
          <w:trHeight w:val="1134"/>
        </w:trPr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B3CEA" w:rsidRDefault="00E95069" w:rsidP="00B4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пэгинтерферон</w:t>
            </w:r>
            <w:proofErr w:type="spellEnd"/>
            <w:r w:rsidRPr="00FB3CEA">
              <w:rPr>
                <w:rFonts w:ascii="Times New Roman" w:hAnsi="Times New Roman" w:cs="Times New Roman"/>
                <w:sz w:val="24"/>
                <w:szCs w:val="24"/>
              </w:rPr>
              <w:t xml:space="preserve"> альфа  - 2</w:t>
            </w:r>
            <w:r w:rsidRPr="00FB3C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 </w:t>
            </w:r>
          </w:p>
          <w:p w:rsidR="00E95069" w:rsidRPr="00FB3CEA" w:rsidRDefault="00E95069" w:rsidP="00B4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FB3CEA" w:rsidRDefault="00E95069" w:rsidP="00B4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FB3CEA" w:rsidRDefault="00E95069" w:rsidP="00B4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FB3CEA" w:rsidRDefault="00E95069" w:rsidP="00B4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FB3CEA" w:rsidRDefault="00E95069" w:rsidP="00B407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B3CEA" w:rsidRDefault="00E95069" w:rsidP="003E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3CEA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ar5087"/>
            <w:bookmarkEnd w:id="50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L04AА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/>
                <w:color w:val="000000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 w:rsidP="00645E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/>
                <w:color w:val="000000"/>
                <w:sz w:val="24"/>
                <w:szCs w:val="24"/>
              </w:rPr>
              <w:t>эверолимус</w:t>
            </w:r>
            <w:proofErr w:type="spellEnd"/>
            <w:r w:rsidRPr="00163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163B4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 w:rsidP="003E38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B44">
              <w:rPr>
                <w:rFonts w:ascii="Times New Roman" w:hAnsi="Times New Roman"/>
                <w:color w:val="000000"/>
                <w:sz w:val="24"/>
                <w:szCs w:val="24"/>
              </w:rPr>
              <w:t>таблетки;</w:t>
            </w:r>
          </w:p>
          <w:p w:rsidR="00E95069" w:rsidRPr="00163B44" w:rsidRDefault="00E95069" w:rsidP="003E38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таблетки </w:t>
            </w:r>
            <w:proofErr w:type="spellStart"/>
            <w:r w:rsidRPr="00163B44">
              <w:rPr>
                <w:rFonts w:ascii="Times New Roman" w:hAnsi="Times New Roman"/>
                <w:color w:val="000000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 w:rsidP="003E38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/>
                <w:sz w:val="24"/>
                <w:szCs w:val="24"/>
              </w:rPr>
              <w:t>финголимод</w:t>
            </w:r>
            <w:proofErr w:type="spellEnd"/>
            <w:r w:rsidRPr="00163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5941" w:history="1">
              <w:r w:rsidRPr="00163B4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 w:rsidP="003E38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B44">
              <w:rPr>
                <w:rFonts w:ascii="Times New Roman" w:hAnsi="Times New Roman"/>
                <w:sz w:val="24"/>
                <w:szCs w:val="24"/>
              </w:rPr>
              <w:t>капсулы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 w:rsidP="003E38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/>
                <w:sz w:val="24"/>
                <w:szCs w:val="24"/>
              </w:rPr>
              <w:t>микофенолата</w:t>
            </w:r>
            <w:proofErr w:type="spellEnd"/>
            <w:r w:rsidRPr="00163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B44">
              <w:rPr>
                <w:rFonts w:ascii="Times New Roman" w:hAnsi="Times New Roman"/>
                <w:sz w:val="24"/>
                <w:szCs w:val="24"/>
              </w:rPr>
              <w:t>мофетил</w:t>
            </w:r>
            <w:proofErr w:type="spellEnd"/>
            <w:r w:rsidRPr="00163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 w:rsidP="003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44">
              <w:rPr>
                <w:rFonts w:ascii="Times New Roman" w:hAnsi="Times New Roman"/>
                <w:sz w:val="24"/>
                <w:szCs w:val="24"/>
              </w:rPr>
              <w:t>капсулы;</w:t>
            </w:r>
          </w:p>
          <w:p w:rsidR="00E95069" w:rsidRPr="00163B44" w:rsidRDefault="00E95069" w:rsidP="003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44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 w:rsidP="003E38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/>
                <w:sz w:val="24"/>
                <w:szCs w:val="24"/>
              </w:rPr>
              <w:t>микофеноловая</w:t>
            </w:r>
            <w:proofErr w:type="spellEnd"/>
            <w:r w:rsidRPr="00163B44"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 w:rsidP="003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44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оболочкой;</w:t>
            </w:r>
          </w:p>
          <w:p w:rsidR="00E95069" w:rsidRPr="00163B44" w:rsidRDefault="00E95069" w:rsidP="00D45E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44">
              <w:rPr>
                <w:rFonts w:ascii="Times New Roman" w:hAnsi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  <w:proofErr w:type="spellEnd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163B4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  <w:proofErr w:type="spellEnd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163B4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 w:rsidP="003E38A6">
            <w:pPr>
              <w:tabs>
                <w:tab w:val="right" w:pos="2286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/>
                <w:sz w:val="24"/>
                <w:szCs w:val="24"/>
              </w:rPr>
              <w:t>голимумаб</w:t>
            </w:r>
            <w:proofErr w:type="spellEnd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163B4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163B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 w:rsidP="003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44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 w:rsidP="003E38A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/>
                <w:color w:val="000000"/>
                <w:sz w:val="24"/>
                <w:szCs w:val="24"/>
              </w:rPr>
              <w:t>этанерцепт</w:t>
            </w:r>
            <w:proofErr w:type="spellEnd"/>
            <w:r w:rsidRPr="00163B44">
              <w:fldChar w:fldCharType="begin"/>
            </w:r>
            <w:r w:rsidRPr="00163B44">
              <w:instrText xml:space="preserve"> HYPERLINK \l "Par5941" </w:instrText>
            </w:r>
            <w:r w:rsidRPr="00163B44">
              <w:fldChar w:fldCharType="separate"/>
            </w: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 w:rsidRPr="00163B44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 w:rsidP="003E38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/>
                <w:color w:val="000000"/>
                <w:sz w:val="24"/>
                <w:szCs w:val="24"/>
              </w:rPr>
              <w:t>лиофилизат</w:t>
            </w:r>
            <w:proofErr w:type="spellEnd"/>
            <w:r w:rsidRPr="00163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приготовления</w:t>
            </w:r>
          </w:p>
          <w:p w:rsidR="00E95069" w:rsidRPr="00163B44" w:rsidRDefault="00E95069" w:rsidP="003E38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раствора </w:t>
            </w:r>
            <w:proofErr w:type="gramStart"/>
            <w:r w:rsidRPr="00163B44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proofErr w:type="gramEnd"/>
            <w:r w:rsidRPr="00163B4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подкожного</w:t>
            </w:r>
          </w:p>
          <w:p w:rsidR="00E95069" w:rsidRPr="00163B44" w:rsidRDefault="00E95069" w:rsidP="003E38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3B44">
              <w:rPr>
                <w:rFonts w:ascii="Times New Roman" w:hAnsi="Times New Roman"/>
                <w:color w:val="000000"/>
                <w:sz w:val="24"/>
                <w:szCs w:val="24"/>
              </w:rPr>
              <w:t>введения;</w:t>
            </w:r>
          </w:p>
          <w:p w:rsidR="00E95069" w:rsidRPr="00163B44" w:rsidRDefault="00E95069" w:rsidP="00163B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/>
                <w:color w:val="000000"/>
                <w:sz w:val="24"/>
                <w:szCs w:val="24"/>
              </w:rPr>
              <w:t>раствор для подкожного введения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 w:rsidP="003E38A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/>
                <w:sz w:val="24"/>
                <w:szCs w:val="24"/>
              </w:rPr>
              <w:t>цертолизумаба</w:t>
            </w:r>
            <w:proofErr w:type="spellEnd"/>
            <w:r w:rsidRPr="00163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3B44">
              <w:rPr>
                <w:rFonts w:ascii="Times New Roman" w:hAnsi="Times New Roman"/>
                <w:sz w:val="24"/>
                <w:szCs w:val="24"/>
              </w:rPr>
              <w:t>пэгол</w:t>
            </w:r>
            <w:proofErr w:type="spellEnd"/>
            <w:r w:rsidRPr="00163B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5941" w:history="1">
              <w:r w:rsidRPr="00163B4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 w:rsidP="003E38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B44">
              <w:rPr>
                <w:rFonts w:ascii="Times New Roman" w:hAnsi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  <w:r w:rsidRPr="00163B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ингибиторы </w:t>
            </w: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кальцинейрина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 w:rsidP="003E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  <w:proofErr w:type="spellEnd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163B4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ar5105"/>
            <w:bookmarkEnd w:id="51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ar5109"/>
            <w:bookmarkEnd w:id="52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таблетки, покрытые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кишечнорастворимой пленочной оболочкой;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пропионовой</w:t>
            </w:r>
            <w:proofErr w:type="spellEnd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кислоты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и подобные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ar5177"/>
            <w:bookmarkEnd w:id="53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иорелаксанты</w:t>
            </w:r>
            <w:proofErr w:type="spellEnd"/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M03AX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периферического действия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ботулинический токсин типа A-гемагглютинин комплекс </w:t>
            </w:r>
            <w:hyperlink w:anchor="Par5941" w:history="1">
              <w:r w:rsidRPr="00163B4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внутримышечного введения;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инъекций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  <w:proofErr w:type="spellEnd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центрального действия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ar5203"/>
            <w:bookmarkEnd w:id="54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</w:t>
            </w:r>
            <w:proofErr w:type="spellEnd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ar5215"/>
            <w:bookmarkEnd w:id="55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золедроновая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кислота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внутривенного введения;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лиофилизат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для приготовления раствора для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инфузий</w:t>
            </w:r>
            <w:proofErr w:type="spellEnd"/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Par5230"/>
            <w:bookmarkEnd w:id="56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ar5234"/>
            <w:bookmarkEnd w:id="57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нестетики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N01A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N01AH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ar5247"/>
            <w:bookmarkEnd w:id="58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нальгетики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N02A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пиоиды</w:t>
            </w:r>
            <w:proofErr w:type="spellEnd"/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N02AA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алкалоиды опия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N02AB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фенилпиперидина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N02AX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анальгетики со смешанным механизмом действия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  <w:proofErr w:type="spellEnd"/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N02B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N02BA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N02BE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ar5300"/>
            <w:bookmarkEnd w:id="59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N03A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N03AA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N03AB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гидантоина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N03AD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сукцинимида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апсулы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N03AE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лоназепам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аблетки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N03AF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карбоксамида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N03AG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вальпроевая</w:t>
            </w:r>
            <w:proofErr w:type="spellEnd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 для приема внутрь;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E95069" w:rsidRPr="00163B44" w:rsidRDefault="00E95069" w:rsidP="00B718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95069" w:rsidRPr="00892A8E" w:rsidTr="000A4F0D">
        <w:trPr>
          <w:trHeight w:val="1116"/>
        </w:trPr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N03AX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5069" w:rsidRPr="00892A8E" w:rsidRDefault="00E95069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 w:rsidP="003E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ламотриджин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 w:rsidP="003E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 w:rsidP="003E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габапентин</w:t>
            </w:r>
            <w:proofErr w:type="spellEnd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163B44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 w:rsidP="003E38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/>
                <w:color w:val="000000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ar5362"/>
            <w:bookmarkEnd w:id="60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N04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N04A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N04AA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N04B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дофаминергические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N04BA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допа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и ее производные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бенсеразид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F042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леводопа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карбидопа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N04BB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адамантана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N04BC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агонисты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дофаминовых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ar5402"/>
            <w:bookmarkEnd w:id="61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N05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психотропные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N05A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N05AA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алифатические 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левомепромазин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N05AB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пиперазиновые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N05AC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пиперидиновые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фенотиазина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N05AD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бутирофенона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N05AF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тиоксантена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 w:rsidP="00054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хлорпротиксен</w:t>
            </w:r>
            <w:proofErr w:type="spellEnd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proofErr w:type="gramEnd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 xml:space="preserve"> покрытые оболочкой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N05AH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диазепины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оксазепины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тиазепины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клозапин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163B44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B44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163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N05AL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N05AX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в полости рта;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N05B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N05BA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бромдигидрохлорфенил-бензодиазепин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N05BB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дифенилметана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N05C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N05CD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бензодиазепина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N05CF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ar5510"/>
            <w:bookmarkEnd w:id="62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N06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N06A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N06AA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N06AB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N06AX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N06B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, средства, применяемые при синдроме дефицита внимания с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гиперактивностью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N06BX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психостимуляторы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ноотропные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N-карбамоилметил-4-фенил-2-пирролидон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6D4A92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92">
              <w:rPr>
                <w:rFonts w:ascii="Times New Roman" w:hAnsi="Times New Roman" w:cs="Times New Roman"/>
                <w:sz w:val="24"/>
                <w:szCs w:val="24"/>
              </w:rPr>
              <w:t>гопантеновая</w:t>
            </w:r>
            <w:proofErr w:type="spellEnd"/>
            <w:r w:rsidRPr="006D4A92">
              <w:rPr>
                <w:rFonts w:ascii="Times New Roman" w:hAnsi="Times New Roman" w:cs="Times New Roman"/>
                <w:sz w:val="24"/>
                <w:szCs w:val="24"/>
              </w:rPr>
              <w:t xml:space="preserve"> кислота 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6D4A92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92">
              <w:rPr>
                <w:rFonts w:ascii="Times New Roman" w:hAnsi="Times New Roman" w:cs="Times New Roman"/>
                <w:sz w:val="24"/>
                <w:szCs w:val="24"/>
              </w:rPr>
              <w:t>таблетки, сироп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N06D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N06DA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трансдермальная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система;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ar5583"/>
            <w:bookmarkEnd w:id="63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N07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N07A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парасимпатическую нервную систему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N07AA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неостигмина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метилсульфат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пиридостигмина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N07AX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холина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альфосцерат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N07C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N07CA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N07X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N07XX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инозин +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никотинамид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сукцинат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ar5624"/>
            <w:bookmarkEnd w:id="64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ar5628"/>
            <w:bookmarkEnd w:id="65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противопротозойные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P01A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амебиаза и других протозойных инфекций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P01AB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нитроимидазола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ar5641"/>
            <w:bookmarkEnd w:id="66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нематодоза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бензимидазола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6D4A92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4A92">
              <w:rPr>
                <w:rFonts w:ascii="Times New Roman" w:hAnsi="Times New Roman" w:cs="Times New Roman"/>
                <w:sz w:val="24"/>
                <w:szCs w:val="24"/>
              </w:rPr>
              <w:t>албендазол</w:t>
            </w:r>
            <w:proofErr w:type="spellEnd"/>
            <w:r w:rsidRPr="006D4A92">
              <w:fldChar w:fldCharType="begin"/>
            </w:r>
            <w:r w:rsidRPr="006D4A92">
              <w:instrText xml:space="preserve"> HYPERLINK \l "Par5941" </w:instrText>
            </w:r>
            <w:r w:rsidRPr="006D4A92">
              <w:fldChar w:fldCharType="separate"/>
            </w:r>
            <w:r w:rsidRPr="006D4A92">
              <w:rPr>
                <w:rFonts w:ascii="Times New Roman" w:hAnsi="Times New Roman" w:cs="Times New Roman"/>
                <w:sz w:val="24"/>
                <w:szCs w:val="24"/>
              </w:rPr>
              <w:t>&lt;*&gt;</w:t>
            </w:r>
            <w:r w:rsidRPr="006D4A9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6D4A92" w:rsidRDefault="00E95069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92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069" w:rsidRPr="006D4A92" w:rsidRDefault="00E95069" w:rsidP="00B1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4A92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ar5657"/>
            <w:bookmarkEnd w:id="67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ar5661"/>
            <w:bookmarkEnd w:id="68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деконгестанты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препараты для местного применения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Par5678"/>
            <w:bookmarkEnd w:id="69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йод + калия йодид +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глицерол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Par5691"/>
            <w:bookmarkEnd w:id="70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активируемый</w:t>
            </w:r>
            <w:proofErr w:type="gram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вдохом;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симпатомиметики в комбинации с другими препаратами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бромид + фенотерол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салметерол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для лечения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 для ингаляционного введения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 активируемый вдохом;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F25F5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флутиказон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F25F5" w:rsidRDefault="00E95069" w:rsidP="009D4E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95069" w:rsidRPr="00FF25F5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ипратропия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тиотропия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бромид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противоаллергические средства, кроме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глюкокортикоидов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кромоглициевая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кислота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другие средства системного действия для лечения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R03DC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блокаторы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лейкотриеновых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рецепторов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зафирлукаст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R03DX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прочие средства системного действия для лечения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обструктивных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 дыхательных путей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  <w:r w:rsidR="00575BB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таблетки пролонгированного действия, покрытые пленочной оболочкой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Par5777"/>
            <w:bookmarkEnd w:id="71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муколитические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E95069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Par5806"/>
            <w:bookmarkEnd w:id="72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эфиры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алкиламинов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замещенные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этилендиамины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пиперазина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Par5836"/>
            <w:bookmarkEnd w:id="73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Par5840"/>
            <w:bookmarkEnd w:id="74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S01A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миотические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E671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71A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E671A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71A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F25F5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латанопрост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F25F5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 xml:space="preserve">капли глазные 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95069" w:rsidRPr="00892A8E" w:rsidTr="000A4F0D"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0" w:type="auto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гель глазной</w:t>
            </w:r>
          </w:p>
        </w:tc>
      </w:tr>
      <w:tr w:rsidR="00E95069" w:rsidRPr="00892A8E" w:rsidTr="000A4F0D"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F25F5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бетаксолол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F25F5" w:rsidRDefault="00E95069" w:rsidP="00FA23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  <w:p w:rsidR="00E95069" w:rsidRPr="00FF25F5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противоглаукомные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мидриатические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циклоплегические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вискозоэластичные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F25F5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  <w:r w:rsidRPr="00FF25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F25F5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глаз прочие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F25F5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таурин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FF25F5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25F5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5" w:name="Par5891"/>
            <w:bookmarkEnd w:id="75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6" w:name="Par5903"/>
            <w:bookmarkEnd w:id="76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7" w:name="Par5907"/>
            <w:bookmarkEnd w:id="77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 w:rsidP="005F0E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димеркаптопропан-сульфонат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натрия </w:t>
            </w:r>
            <w:hyperlink w:anchor="Par5941" w:history="1">
              <w:r w:rsidRPr="00892A8E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железосвязывающие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диспергируемые</w:t>
            </w:r>
            <w:proofErr w:type="spellEnd"/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препараты для противоопухолевой терапии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фолинат</w:t>
            </w:r>
            <w:proofErr w:type="spellEnd"/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8" w:name="Par5927"/>
            <w:bookmarkEnd w:id="78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069" w:rsidRPr="00892A8E" w:rsidTr="000A4F0D"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кетоаналоги</w:t>
            </w:r>
            <w:proofErr w:type="spellEnd"/>
            <w:r w:rsidRPr="00892A8E">
              <w:rPr>
                <w:rFonts w:ascii="Times New Roman" w:hAnsi="Times New Roman" w:cs="Times New Roman"/>
                <w:sz w:val="24"/>
                <w:szCs w:val="24"/>
              </w:rPr>
              <w:t xml:space="preserve"> аминокислот</w:t>
            </w:r>
          </w:p>
        </w:tc>
        <w:tc>
          <w:tcPr>
            <w:tcW w:w="0" w:type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5069" w:rsidRPr="00892A8E" w:rsidRDefault="00E950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A8E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</w:tbl>
    <w:p w:rsidR="008A11A1" w:rsidRPr="004535BD" w:rsidRDefault="008A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1A1" w:rsidRPr="004535BD" w:rsidRDefault="008A11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35BD">
        <w:rPr>
          <w:rFonts w:ascii="Times New Roman" w:hAnsi="Times New Roman" w:cs="Times New Roman"/>
          <w:sz w:val="24"/>
          <w:szCs w:val="24"/>
        </w:rPr>
        <w:t>--------------------------------</w:t>
      </w:r>
    </w:p>
    <w:bookmarkStart w:id="79" w:name="Par5941"/>
    <w:bookmarkEnd w:id="79"/>
    <w:p w:rsidR="008A11A1" w:rsidRPr="004535BD" w:rsidRDefault="00F91BC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\l "Par5941" </w:instrText>
      </w:r>
      <w:r>
        <w:fldChar w:fldCharType="separate"/>
      </w:r>
      <w:r w:rsidRPr="00892A8E">
        <w:rPr>
          <w:rFonts w:ascii="Times New Roman" w:hAnsi="Times New Roman" w:cs="Times New Roman"/>
          <w:sz w:val="24"/>
          <w:szCs w:val="24"/>
        </w:rPr>
        <w:t>&lt;*&gt;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0" w:name="_GoBack"/>
      <w:bookmarkEnd w:id="80"/>
      <w:r w:rsidR="008A11A1" w:rsidRPr="004535BD">
        <w:rPr>
          <w:rFonts w:ascii="Times New Roman" w:hAnsi="Times New Roman" w:cs="Times New Roman"/>
          <w:sz w:val="24"/>
          <w:szCs w:val="24"/>
        </w:rPr>
        <w:t>Лекарственные препараты, назначаемые по решению врачебной комиссии медицинской организации.</w:t>
      </w:r>
    </w:p>
    <w:p w:rsidR="008A11A1" w:rsidRDefault="008A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A11A1" w:rsidRDefault="008A11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D390C" w:rsidRDefault="000D390C" w:rsidP="001D71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390C" w:rsidRDefault="000D390C" w:rsidP="001D71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390C" w:rsidRDefault="000D390C" w:rsidP="001D71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390C" w:rsidRDefault="000D390C" w:rsidP="001D71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390C" w:rsidRDefault="000D390C" w:rsidP="001D71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390C" w:rsidRDefault="000D390C" w:rsidP="001D71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390C" w:rsidRDefault="000D390C" w:rsidP="001D717D">
      <w:pPr>
        <w:jc w:val="center"/>
        <w:rPr>
          <w:rFonts w:ascii="Times New Roman" w:hAnsi="Times New Roman"/>
          <w:b/>
          <w:sz w:val="28"/>
          <w:szCs w:val="28"/>
        </w:rPr>
      </w:pPr>
    </w:p>
    <w:p w:rsidR="000D390C" w:rsidRDefault="000D390C" w:rsidP="001D717D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2" w:type="dxa"/>
        <w:tblInd w:w="93" w:type="dxa"/>
        <w:tblLook w:val="04A0" w:firstRow="1" w:lastRow="0" w:firstColumn="1" w:lastColumn="0" w:noHBand="0" w:noVBand="1"/>
      </w:tblPr>
      <w:tblGrid>
        <w:gridCol w:w="960"/>
        <w:gridCol w:w="1239"/>
        <w:gridCol w:w="4053"/>
        <w:gridCol w:w="960"/>
        <w:gridCol w:w="960"/>
        <w:gridCol w:w="960"/>
        <w:gridCol w:w="960"/>
        <w:gridCol w:w="960"/>
      </w:tblGrid>
      <w:tr w:rsidR="006D0F56" w:rsidRPr="00D67704" w:rsidTr="003E38A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F56" w:rsidRPr="00D67704" w:rsidRDefault="006D0F56" w:rsidP="003E38A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0F56" w:rsidRPr="00D67704" w:rsidRDefault="006D0F56" w:rsidP="003E38A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F56" w:rsidRPr="00D67704" w:rsidRDefault="006D0F56" w:rsidP="003E38A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F56" w:rsidRPr="00D67704" w:rsidRDefault="006D0F56" w:rsidP="003E38A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F56" w:rsidRPr="00D67704" w:rsidRDefault="006D0F56" w:rsidP="003E38A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F56" w:rsidRPr="00D67704" w:rsidRDefault="006D0F56" w:rsidP="003E38A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F56" w:rsidRPr="00D67704" w:rsidRDefault="006D0F56" w:rsidP="003E38A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F56" w:rsidRPr="00D67704" w:rsidRDefault="006D0F56" w:rsidP="003E38A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D0F56" w:rsidRPr="00D67704" w:rsidTr="003E38A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F56" w:rsidRPr="00D67704" w:rsidRDefault="006D0F56" w:rsidP="003E38A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D0F56" w:rsidRPr="00D67704" w:rsidRDefault="006D0F56" w:rsidP="003E38A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F56" w:rsidRPr="00D67704" w:rsidRDefault="006D0F56" w:rsidP="003E38A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F56" w:rsidRPr="00D67704" w:rsidRDefault="006D0F56" w:rsidP="003E38A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F56" w:rsidRPr="00D67704" w:rsidRDefault="006D0F56" w:rsidP="003E38A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F56" w:rsidRPr="00D67704" w:rsidRDefault="006D0F56" w:rsidP="003E38A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F56" w:rsidRPr="00D67704" w:rsidRDefault="006D0F56" w:rsidP="003E38A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D0F56" w:rsidRPr="00D67704" w:rsidRDefault="006D0F56" w:rsidP="003E38A6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6D0F56" w:rsidRDefault="006D0F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32"/>
          <w:szCs w:val="32"/>
        </w:rPr>
      </w:pPr>
    </w:p>
    <w:sectPr w:rsidR="006D0F56" w:rsidSect="00AB506F">
      <w:headerReference w:type="default" r:id="rId9"/>
      <w:footerReference w:type="default" r:id="rId10"/>
      <w:pgSz w:w="11905" w:h="16838"/>
      <w:pgMar w:top="1134" w:right="567" w:bottom="1134" w:left="1134" w:header="720" w:footer="720" w:gutter="0"/>
      <w:pgNumType w:start="34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51" w:rsidRDefault="008E4D51" w:rsidP="00322DCE">
      <w:pPr>
        <w:spacing w:after="0" w:line="240" w:lineRule="auto"/>
      </w:pPr>
      <w:r>
        <w:separator/>
      </w:r>
    </w:p>
  </w:endnote>
  <w:endnote w:type="continuationSeparator" w:id="0">
    <w:p w:rsidR="008E4D51" w:rsidRDefault="008E4D51" w:rsidP="0032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D51" w:rsidRDefault="008E4D51">
    <w:pPr>
      <w:pStyle w:val="a6"/>
      <w:jc w:val="center"/>
    </w:pPr>
  </w:p>
  <w:p w:rsidR="008E4D51" w:rsidRDefault="008E4D5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51" w:rsidRDefault="008E4D51" w:rsidP="00322DCE">
      <w:pPr>
        <w:spacing w:after="0" w:line="240" w:lineRule="auto"/>
      </w:pPr>
      <w:r>
        <w:separator/>
      </w:r>
    </w:p>
  </w:footnote>
  <w:footnote w:type="continuationSeparator" w:id="0">
    <w:p w:rsidR="008E4D51" w:rsidRDefault="008E4D51" w:rsidP="0032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2944973"/>
      <w:docPartObj>
        <w:docPartGallery w:val="Page Numbers (Top of Page)"/>
        <w:docPartUnique/>
      </w:docPartObj>
    </w:sdtPr>
    <w:sdtContent>
      <w:p w:rsidR="008E4D51" w:rsidRDefault="008E4D5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BCB">
          <w:rPr>
            <w:noProof/>
          </w:rPr>
          <w:t>90</w:t>
        </w:r>
        <w:r>
          <w:fldChar w:fldCharType="end"/>
        </w:r>
      </w:p>
    </w:sdtContent>
  </w:sdt>
  <w:p w:rsidR="008E4D51" w:rsidRDefault="008E4D5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A1"/>
    <w:rsid w:val="00004ABF"/>
    <w:rsid w:val="00037A76"/>
    <w:rsid w:val="00054BF6"/>
    <w:rsid w:val="000725A1"/>
    <w:rsid w:val="000A485E"/>
    <w:rsid w:val="000A4F0D"/>
    <w:rsid w:val="000A6757"/>
    <w:rsid w:val="000A71BA"/>
    <w:rsid w:val="000B2F5D"/>
    <w:rsid w:val="000D390C"/>
    <w:rsid w:val="000E1027"/>
    <w:rsid w:val="000E789A"/>
    <w:rsid w:val="001106D6"/>
    <w:rsid w:val="001213C2"/>
    <w:rsid w:val="001262E1"/>
    <w:rsid w:val="001342CF"/>
    <w:rsid w:val="00154E16"/>
    <w:rsid w:val="00156550"/>
    <w:rsid w:val="00163B44"/>
    <w:rsid w:val="00190DDE"/>
    <w:rsid w:val="00193121"/>
    <w:rsid w:val="001D717D"/>
    <w:rsid w:val="0021543D"/>
    <w:rsid w:val="0024380D"/>
    <w:rsid w:val="002651B1"/>
    <w:rsid w:val="002C0FEF"/>
    <w:rsid w:val="002C4474"/>
    <w:rsid w:val="002E2C4F"/>
    <w:rsid w:val="002E3967"/>
    <w:rsid w:val="00320EB3"/>
    <w:rsid w:val="00320FE3"/>
    <w:rsid w:val="00322DCE"/>
    <w:rsid w:val="00331262"/>
    <w:rsid w:val="003323F2"/>
    <w:rsid w:val="00355ED4"/>
    <w:rsid w:val="0036583D"/>
    <w:rsid w:val="003679A2"/>
    <w:rsid w:val="003A53C3"/>
    <w:rsid w:val="003B3A37"/>
    <w:rsid w:val="003E067C"/>
    <w:rsid w:val="003E38A6"/>
    <w:rsid w:val="00412DBE"/>
    <w:rsid w:val="00416D6D"/>
    <w:rsid w:val="004535BD"/>
    <w:rsid w:val="004626ED"/>
    <w:rsid w:val="00466398"/>
    <w:rsid w:val="004B462A"/>
    <w:rsid w:val="004D072F"/>
    <w:rsid w:val="004E1911"/>
    <w:rsid w:val="004E6209"/>
    <w:rsid w:val="004F2972"/>
    <w:rsid w:val="00513107"/>
    <w:rsid w:val="00543B36"/>
    <w:rsid w:val="005648BC"/>
    <w:rsid w:val="00566806"/>
    <w:rsid w:val="00575BBE"/>
    <w:rsid w:val="005B598D"/>
    <w:rsid w:val="005F0EBC"/>
    <w:rsid w:val="005F13C1"/>
    <w:rsid w:val="00625CD8"/>
    <w:rsid w:val="00636AAF"/>
    <w:rsid w:val="00645E16"/>
    <w:rsid w:val="006655AD"/>
    <w:rsid w:val="00672747"/>
    <w:rsid w:val="00675B3A"/>
    <w:rsid w:val="006765D1"/>
    <w:rsid w:val="006A1538"/>
    <w:rsid w:val="006A244B"/>
    <w:rsid w:val="006C1DFC"/>
    <w:rsid w:val="006D0F56"/>
    <w:rsid w:val="006D4A92"/>
    <w:rsid w:val="006F16DD"/>
    <w:rsid w:val="0070707D"/>
    <w:rsid w:val="00710965"/>
    <w:rsid w:val="007128C4"/>
    <w:rsid w:val="007132AC"/>
    <w:rsid w:val="00716093"/>
    <w:rsid w:val="00732AA2"/>
    <w:rsid w:val="00782FBE"/>
    <w:rsid w:val="007850E7"/>
    <w:rsid w:val="00792244"/>
    <w:rsid w:val="007A1424"/>
    <w:rsid w:val="007A41DE"/>
    <w:rsid w:val="00805547"/>
    <w:rsid w:val="00892A8E"/>
    <w:rsid w:val="008A11A1"/>
    <w:rsid w:val="008D3584"/>
    <w:rsid w:val="008E2B5F"/>
    <w:rsid w:val="008E4D51"/>
    <w:rsid w:val="008E671A"/>
    <w:rsid w:val="008F1430"/>
    <w:rsid w:val="00915A82"/>
    <w:rsid w:val="00920CC4"/>
    <w:rsid w:val="00964E83"/>
    <w:rsid w:val="009711B2"/>
    <w:rsid w:val="009A01E0"/>
    <w:rsid w:val="009A541E"/>
    <w:rsid w:val="009B3E97"/>
    <w:rsid w:val="009D4E3D"/>
    <w:rsid w:val="00A01EE2"/>
    <w:rsid w:val="00A114DC"/>
    <w:rsid w:val="00A43494"/>
    <w:rsid w:val="00A57A95"/>
    <w:rsid w:val="00A64165"/>
    <w:rsid w:val="00A66C1F"/>
    <w:rsid w:val="00A76441"/>
    <w:rsid w:val="00A81C79"/>
    <w:rsid w:val="00A96F61"/>
    <w:rsid w:val="00AB506F"/>
    <w:rsid w:val="00AE2411"/>
    <w:rsid w:val="00B10D72"/>
    <w:rsid w:val="00B17B22"/>
    <w:rsid w:val="00B30DD3"/>
    <w:rsid w:val="00B374BE"/>
    <w:rsid w:val="00B4073B"/>
    <w:rsid w:val="00B51983"/>
    <w:rsid w:val="00B718F3"/>
    <w:rsid w:val="00BD1F34"/>
    <w:rsid w:val="00C12EF6"/>
    <w:rsid w:val="00C130D6"/>
    <w:rsid w:val="00C17786"/>
    <w:rsid w:val="00C4577C"/>
    <w:rsid w:val="00C46E1F"/>
    <w:rsid w:val="00C645DB"/>
    <w:rsid w:val="00C8276D"/>
    <w:rsid w:val="00C92CBC"/>
    <w:rsid w:val="00C92FB8"/>
    <w:rsid w:val="00CD06FA"/>
    <w:rsid w:val="00CE67ED"/>
    <w:rsid w:val="00CF1BA4"/>
    <w:rsid w:val="00D15527"/>
    <w:rsid w:val="00D278ED"/>
    <w:rsid w:val="00D45E74"/>
    <w:rsid w:val="00D52D7F"/>
    <w:rsid w:val="00DD179F"/>
    <w:rsid w:val="00DD6536"/>
    <w:rsid w:val="00DF0101"/>
    <w:rsid w:val="00E25632"/>
    <w:rsid w:val="00E50C55"/>
    <w:rsid w:val="00E56641"/>
    <w:rsid w:val="00E6105F"/>
    <w:rsid w:val="00E70EFB"/>
    <w:rsid w:val="00E81FCE"/>
    <w:rsid w:val="00E84AA0"/>
    <w:rsid w:val="00E9186C"/>
    <w:rsid w:val="00E95069"/>
    <w:rsid w:val="00EC42EA"/>
    <w:rsid w:val="00EC6643"/>
    <w:rsid w:val="00ED2416"/>
    <w:rsid w:val="00EF5ACD"/>
    <w:rsid w:val="00F0426E"/>
    <w:rsid w:val="00F209AB"/>
    <w:rsid w:val="00F31904"/>
    <w:rsid w:val="00F3575A"/>
    <w:rsid w:val="00F41738"/>
    <w:rsid w:val="00F41E5F"/>
    <w:rsid w:val="00F46274"/>
    <w:rsid w:val="00F4629C"/>
    <w:rsid w:val="00F541AA"/>
    <w:rsid w:val="00F91BCB"/>
    <w:rsid w:val="00F92C36"/>
    <w:rsid w:val="00F97A1E"/>
    <w:rsid w:val="00FA236F"/>
    <w:rsid w:val="00FB3CEA"/>
    <w:rsid w:val="00FB75B7"/>
    <w:rsid w:val="00FB7AD9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1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1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1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11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line number"/>
    <w:basedOn w:val="a0"/>
    <w:uiPriority w:val="99"/>
    <w:semiHidden/>
    <w:unhideWhenUsed/>
    <w:rsid w:val="00A96F61"/>
  </w:style>
  <w:style w:type="paragraph" w:styleId="a4">
    <w:name w:val="header"/>
    <w:basedOn w:val="a"/>
    <w:link w:val="a5"/>
    <w:uiPriority w:val="99"/>
    <w:unhideWhenUsed/>
    <w:rsid w:val="0032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DCE"/>
  </w:style>
  <w:style w:type="paragraph" w:styleId="a6">
    <w:name w:val="footer"/>
    <w:basedOn w:val="a"/>
    <w:link w:val="a7"/>
    <w:uiPriority w:val="99"/>
    <w:unhideWhenUsed/>
    <w:rsid w:val="0032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DCE"/>
  </w:style>
  <w:style w:type="character" w:styleId="a8">
    <w:name w:val="Hyperlink"/>
    <w:basedOn w:val="a0"/>
    <w:uiPriority w:val="99"/>
    <w:semiHidden/>
    <w:unhideWhenUsed/>
    <w:rsid w:val="00D1552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7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5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B2F5D"/>
    <w:rPr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1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8A1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A11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8A11A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line number"/>
    <w:basedOn w:val="a0"/>
    <w:uiPriority w:val="99"/>
    <w:semiHidden/>
    <w:unhideWhenUsed/>
    <w:rsid w:val="00A96F61"/>
  </w:style>
  <w:style w:type="paragraph" w:styleId="a4">
    <w:name w:val="header"/>
    <w:basedOn w:val="a"/>
    <w:link w:val="a5"/>
    <w:uiPriority w:val="99"/>
    <w:unhideWhenUsed/>
    <w:rsid w:val="0032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2DCE"/>
  </w:style>
  <w:style w:type="paragraph" w:styleId="a6">
    <w:name w:val="footer"/>
    <w:basedOn w:val="a"/>
    <w:link w:val="a7"/>
    <w:uiPriority w:val="99"/>
    <w:unhideWhenUsed/>
    <w:rsid w:val="00322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2DCE"/>
  </w:style>
  <w:style w:type="character" w:styleId="a8">
    <w:name w:val="Hyperlink"/>
    <w:basedOn w:val="a0"/>
    <w:uiPriority w:val="99"/>
    <w:semiHidden/>
    <w:unhideWhenUsed/>
    <w:rsid w:val="00D15527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7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65D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0B2F5D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-med.info/reestr-ls/info.php?id=18251&amp;action=inf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5B5C0-0154-4E32-8B69-D23C3313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57</Pages>
  <Words>7948</Words>
  <Characters>45307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53149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Легонькова Алина Станиславовна</dc:creator>
  <cp:lastModifiedBy>Осипова</cp:lastModifiedBy>
  <cp:revision>20</cp:revision>
  <cp:lastPrinted>2017-01-13T13:42:00Z</cp:lastPrinted>
  <dcterms:created xsi:type="dcterms:W3CDTF">2016-12-08T07:27:00Z</dcterms:created>
  <dcterms:modified xsi:type="dcterms:W3CDTF">2017-01-13T13:42:00Z</dcterms:modified>
</cp:coreProperties>
</file>